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0D" w:rsidRDefault="001869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7AFB7" wp14:editId="22DCF9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690D" w:rsidRPr="0018690D" w:rsidRDefault="0018690D" w:rsidP="0018690D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FUNDRAISER ITEMS!!!!!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7AF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CaJgIAAFwEAAAOAAAAZHJzL2Uyb0RvYy54bWysVE2P2jAQvVfqf7B8LwFEKRsRVnRXVJXQ&#10;7kpQ7dk4DomUeCzbkNBf32cHWLrtqerFmS+PZ+a9yfy+a2p2VNZVpDM+Ggw5U1pSXul9xn9sV59m&#10;nDkvdC5q0irjJ+X4/eLjh3lrUjWmkupcWYYk2qWtyXjpvUmTxMlSNcINyCgNZ0G2ER6q3Se5FS2y&#10;N3UyHg6nSUs2N5akcg7Wx97JFzF/USjpn4vCKc/qjKM2H08bz104k8VcpHsrTFnJcxniH6poRKXx&#10;6DXVo/CCHWz1R6qmkpYcFX4gqUmoKCqpYg/oZjR8182mFEbFXjAcZ65jcv8vrXw6vlhW5RmfcqZF&#10;A4i2qvPsK3VsGqbTGpciaGMQ5juYgfLF7mAMTXeFbcIX7TD4MefTdbYhmQyXZuPZbAiXhO+iIH/y&#10;dt1Y578palgQMm4BXpypOK6d70MvIeE1TauqriOAtf7NgJy9RUUGnG+HTvqKg+S7XRf7vnazo/yE&#10;Ji31JHFGrioUshbOvwgLVqB4MN0/4yhqajNOZ4mzkuzPv9lDPMCCl7MWLMu4xhpwVn/XAPFuNJkE&#10;UkZl8vnLGIq99exuPfrQPBBoPMJGGRnFEO/ri1hYal6xDsvwJlxCS7yccX8RH3zPfKyTVMtlDAIN&#10;jfBrvTEypA5zDEPedq/CmjMSHiA+0YWNIn0HSB8bbjqzPHjAEtEKU+5nCpSDAgpHvM/rFnbkVo9R&#10;bz+FxS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P2EQJomAgAAXA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18690D" w:rsidRPr="0018690D" w:rsidRDefault="0018690D" w:rsidP="0018690D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NEW FUNDRAISER ITEMS!!!!!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1ED19" wp14:editId="5341AFE6">
                <wp:simplePos x="0" y="0"/>
                <wp:positionH relativeFrom="column">
                  <wp:posOffset>280374</wp:posOffset>
                </wp:positionH>
                <wp:positionV relativeFrom="paragraph">
                  <wp:posOffset>-377479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690D" w:rsidRPr="0018690D" w:rsidRDefault="0018690D" w:rsidP="0018690D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1ED19" id="Text Box 1" o:spid="_x0000_s1027" type="#_x0000_t202" style="position:absolute;margin-left:22.1pt;margin-top:-29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PuFhPXeAAAACgEAAA8AAABkcnMvZG93bnJldi54bWxMj8FO&#10;wzAMhu9IvENkJG5buqybulJ3QgPOg8EDZG1oShunarKt8PQzJzja/vT7+4vt5HpxNmNoPSEs5gkI&#10;Q5WvW2oQPt5fZhmIEDXVuvdkEL5NgG15e1PovPYXejPnQ2wEh1DINYKNccilDJU1Toe5Hwzx7dOP&#10;Tkcex0bWo75wuOulSpK1dLol/mD1YHbWVN3h5BCyxO27bqNeg0t/Fiu7e/LPwxfi/d30+AAimin+&#10;wfCrz+pQstPRn6gOokdIU8Ukwmy1SUEwsFwq3hwRlMrWIMtC/q9QXgE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D7hYT13gAAAAo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18690D" w:rsidRPr="0018690D" w:rsidRDefault="0018690D" w:rsidP="0018690D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690D" w:rsidRDefault="0018690D"/>
    <w:p w:rsidR="0018690D" w:rsidRDefault="0018690D"/>
    <w:p w:rsidR="0018690D" w:rsidRDefault="0018690D"/>
    <w:p w:rsidR="0018690D" w:rsidRDefault="0018690D"/>
    <w:p w:rsidR="0018690D" w:rsidRDefault="0018690D"/>
    <w:p w:rsidR="0018690D" w:rsidRDefault="0018690D" w:rsidP="0018690D">
      <w:pPr>
        <w:ind w:left="2160" w:firstLine="720"/>
      </w:pPr>
      <w:r w:rsidRPr="0018690D">
        <w:rPr>
          <w:noProof/>
        </w:rPr>
        <w:drawing>
          <wp:inline distT="0" distB="0" distL="0" distR="0">
            <wp:extent cx="762226" cy="1455291"/>
            <wp:effectExtent l="0" t="0" r="0" b="0"/>
            <wp:docPr id="3" name="Picture 3" descr="C:\Users\adecapo\Desktop\DB Sell Sheet Images\Snack Size Sticks 3oz &amp; 4_5oz\DB Classic Hunters Hot 3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ecapo\Desktop\DB Sell Sheet Images\Snack Size Sticks 3oz &amp; 4_5oz\DB Classic Hunters Hot 3o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12" cy="148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18690D">
        <w:rPr>
          <w:noProof/>
        </w:rPr>
        <w:drawing>
          <wp:inline distT="0" distB="0" distL="0" distR="0">
            <wp:extent cx="761696" cy="1454278"/>
            <wp:effectExtent l="0" t="0" r="635" b="0"/>
            <wp:docPr id="4" name="Picture 4" descr="C:\Users\adecapo\Desktop\DB Sell Sheet Images\Snack Size Sticks 3oz &amp; 4_5oz\DB Classic Hunters Original 3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ecapo\Desktop\DB Sell Sheet Images\Snack Size Sticks 3oz &amp; 4_5oz\DB Classic Hunters Original 3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5" cy="155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18690D">
        <w:rPr>
          <w:noProof/>
        </w:rPr>
        <w:drawing>
          <wp:inline distT="0" distB="0" distL="0" distR="0">
            <wp:extent cx="756192" cy="1446037"/>
            <wp:effectExtent l="0" t="0" r="6350" b="1905"/>
            <wp:docPr id="5" name="Picture 5" descr="C:\Users\adecapo\Desktop\DB Sell Sheet Images\Snack Size Sticks 3oz &amp; 4_5oz\DB Classic Hunters Teriyaki 3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ecapo\Desktop\DB Sell Sheet Images\Snack Size Sticks 3oz &amp; 4_5oz\DB Classic Hunters Teriyaki 3o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63" cy="14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90D" w:rsidRDefault="0018690D"/>
    <w:p w:rsidR="0018690D" w:rsidRDefault="0018690D">
      <w:r>
        <w:t>Classic Hunter Sausage</w:t>
      </w:r>
    </w:p>
    <w:p w:rsidR="0018690D" w:rsidRDefault="0018690D">
      <w:r>
        <w:t xml:space="preserve">This Hunter Sausage is sure to fuel you up for any adventure. Each stick is packed with 5 grams of protein!  12/3oz packages per case. </w:t>
      </w:r>
    </w:p>
    <w:p w:rsidR="0018690D" w:rsidRDefault="0018690D" w:rsidP="0018690D">
      <w:pPr>
        <w:spacing w:after="0"/>
      </w:pPr>
      <w:r>
        <w:t xml:space="preserve">6061- Classic Original </w:t>
      </w:r>
      <w:proofErr w:type="gramStart"/>
      <w:r>
        <w:t>Hunters  $</w:t>
      </w:r>
      <w:proofErr w:type="gramEnd"/>
      <w:r>
        <w:t>32.00</w:t>
      </w:r>
    </w:p>
    <w:p w:rsidR="0018690D" w:rsidRDefault="0018690D" w:rsidP="0018690D">
      <w:pPr>
        <w:spacing w:after="0"/>
      </w:pPr>
      <w:r>
        <w:t xml:space="preserve">6062- Classic Hot Hunters   $32.00 </w:t>
      </w:r>
    </w:p>
    <w:p w:rsidR="0018690D" w:rsidRDefault="0018690D" w:rsidP="0018690D">
      <w:pPr>
        <w:spacing w:after="0"/>
      </w:pPr>
      <w:r>
        <w:t>6063- Classic Teriyaki Hunters   $32.00</w:t>
      </w:r>
    </w:p>
    <w:p w:rsidR="0018690D" w:rsidRDefault="0018690D"/>
    <w:p w:rsidR="0018690D" w:rsidRDefault="0018690D" w:rsidP="00246654">
      <w:pPr>
        <w:ind w:left="2880" w:firstLine="720"/>
      </w:pPr>
      <w:r w:rsidRPr="0018690D">
        <w:rPr>
          <w:noProof/>
        </w:rPr>
        <w:drawing>
          <wp:inline distT="0" distB="0" distL="0" distR="0">
            <wp:extent cx="1386839" cy="1521867"/>
            <wp:effectExtent l="0" t="0" r="4445" b="2540"/>
            <wp:docPr id="2" name="Picture 2" descr="C:\Users\adecapo\Desktop\quarter bl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capo\Desktop\quarter ble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87" cy="153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690D" w:rsidRDefault="0018690D">
      <w:r>
        <w:t xml:space="preserve">Sliced ¼ Boneless with Glaze Packet </w:t>
      </w:r>
    </w:p>
    <w:p w:rsidR="0018690D" w:rsidRDefault="0018690D">
      <w:r>
        <w:t xml:space="preserve">2-4.5lb pieces of Fully Cooked, Pre-sliced, ready to eat Dearborn Ham. This ham is great on sandwiches and perfect as a main dish during the holidays. Gluten and MSG Free. It is recommended to be frozen by the marked sell by date. </w:t>
      </w:r>
    </w:p>
    <w:p w:rsidR="0018690D" w:rsidRDefault="0018690D"/>
    <w:p w:rsidR="00F87B3B" w:rsidRDefault="0018690D">
      <w:r>
        <w:t xml:space="preserve">6011- Sliced ¼ Boneless with glaze packet   $ 24.00 </w:t>
      </w:r>
    </w:p>
    <w:sectPr w:rsidR="00F8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0D"/>
    <w:rsid w:val="0018690D"/>
    <w:rsid w:val="00246654"/>
    <w:rsid w:val="00F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5B6CE-7700-490F-B7A9-E553DE18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56B5-C38D-420B-9EE5-70E66577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Decapo</dc:creator>
  <cp:keywords/>
  <dc:description/>
  <cp:lastModifiedBy>Amy Decapo</cp:lastModifiedBy>
  <cp:revision>1</cp:revision>
  <cp:lastPrinted>2019-02-08T17:19:00Z</cp:lastPrinted>
  <dcterms:created xsi:type="dcterms:W3CDTF">2019-02-08T17:08:00Z</dcterms:created>
  <dcterms:modified xsi:type="dcterms:W3CDTF">2019-02-08T17:21:00Z</dcterms:modified>
</cp:coreProperties>
</file>